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383" w:rsidRDefault="004F2383" w:rsidP="001F6B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A46586">
        <w:rPr>
          <w:rFonts w:ascii="Times New Roman" w:hAnsi="Times New Roman" w:cs="Times New Roman"/>
          <w:b/>
          <w:sz w:val="28"/>
          <w:szCs w:val="28"/>
        </w:rPr>
        <w:t>для с</w:t>
      </w:r>
      <w:bookmarkStart w:id="0" w:name="_GoBack"/>
      <w:bookmarkEnd w:id="0"/>
      <w:r w:rsidR="00A46586">
        <w:rPr>
          <w:rFonts w:ascii="Times New Roman" w:hAnsi="Times New Roman" w:cs="Times New Roman"/>
          <w:b/>
          <w:sz w:val="28"/>
          <w:szCs w:val="28"/>
        </w:rPr>
        <w:t>амопроверки</w:t>
      </w:r>
      <w:r>
        <w:rPr>
          <w:rFonts w:ascii="Times New Roman" w:hAnsi="Times New Roman" w:cs="Times New Roman"/>
          <w:b/>
          <w:sz w:val="28"/>
          <w:szCs w:val="28"/>
        </w:rPr>
        <w:t xml:space="preserve"> 2</w:t>
      </w:r>
    </w:p>
    <w:p w:rsidR="00C46716" w:rsidRDefault="00A70067" w:rsidP="001F6B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Темы рефератов</w:t>
      </w:r>
      <w:r w:rsidR="004F2383">
        <w:rPr>
          <w:rFonts w:ascii="Times New Roman" w:hAnsi="Times New Roman" w:cs="Times New Roman"/>
          <w:b/>
          <w:sz w:val="28"/>
          <w:szCs w:val="28"/>
        </w:rPr>
        <w:t xml:space="preserve"> (разобрать тематические вопросы)</w:t>
      </w:r>
    </w:p>
    <w:p w:rsidR="00C753D0" w:rsidRDefault="00C753D0" w:rsidP="001F6B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C753D0">
        <w:rPr>
          <w:rFonts w:ascii="Times New Roman" w:hAnsi="Times New Roman" w:cs="Times New Roman"/>
          <w:b/>
          <w:sz w:val="28"/>
          <w:szCs w:val="28"/>
          <w:lang w:val="kk-KZ"/>
        </w:rPr>
        <w:t>«</w:t>
      </w:r>
      <w:r w:rsidRPr="00C753D0">
        <w:rPr>
          <w:rFonts w:ascii="Times New Roman" w:hAnsi="Times New Roman" w:cs="Times New Roman"/>
          <w:b/>
          <w:sz w:val="28"/>
          <w:szCs w:val="28"/>
        </w:rPr>
        <w:t>Система управления охраной труда</w:t>
      </w:r>
      <w:r w:rsidRPr="00C753D0">
        <w:rPr>
          <w:rFonts w:ascii="Times New Roman" w:hAnsi="Times New Roman" w:cs="Times New Roman"/>
          <w:b/>
          <w:sz w:val="28"/>
          <w:szCs w:val="28"/>
          <w:lang w:val="kk-KZ"/>
        </w:rPr>
        <w:t>»</w:t>
      </w:r>
      <w:r w:rsidR="004F2383">
        <w:rPr>
          <w:rFonts w:ascii="Times New Roman" w:hAnsi="Times New Roman" w:cs="Times New Roman"/>
          <w:b/>
          <w:sz w:val="28"/>
          <w:szCs w:val="28"/>
          <w:lang w:val="kk-KZ"/>
        </w:rPr>
        <w:t xml:space="preserve"> (</w:t>
      </w:r>
      <w:r w:rsidR="004F2383" w:rsidRPr="004F2383">
        <w:rPr>
          <w:rFonts w:ascii="Times New Roman" w:hAnsi="Times New Roman" w:cs="Times New Roman"/>
          <w:sz w:val="28"/>
          <w:szCs w:val="28"/>
          <w:lang w:val="kk-KZ"/>
        </w:rPr>
        <w:t>объем не более 6 страниц шрифт Times New Roman14, одинарный междустрочный</w:t>
      </w:r>
      <w:r w:rsidR="004F2383">
        <w:rPr>
          <w:rFonts w:ascii="Times New Roman" w:hAnsi="Times New Roman" w:cs="Times New Roman"/>
          <w:sz w:val="28"/>
          <w:szCs w:val="28"/>
          <w:lang w:val="kk-KZ"/>
        </w:rPr>
        <w:t xml:space="preserve"> интервал, поля: левое поле 30 мм, правое 15мм, верхнее и нижнее 10 мм </w:t>
      </w:r>
      <w:r w:rsidR="004F2383">
        <w:rPr>
          <w:rFonts w:ascii="Times New Roman" w:hAnsi="Times New Roman" w:cs="Times New Roman"/>
          <w:b/>
          <w:sz w:val="28"/>
          <w:szCs w:val="28"/>
          <w:lang w:val="kk-KZ"/>
        </w:rPr>
        <w:t>)</w:t>
      </w:r>
    </w:p>
    <w:p w:rsidR="004F2383" w:rsidRDefault="004F2383" w:rsidP="001F6B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tbl>
      <w:tblPr>
        <w:tblStyle w:val="a5"/>
        <w:tblW w:w="0" w:type="auto"/>
        <w:tblInd w:w="675" w:type="dxa"/>
        <w:tblLook w:val="04A0" w:firstRow="1" w:lastRow="0" w:firstColumn="1" w:lastColumn="0" w:noHBand="0" w:noVBand="1"/>
      </w:tblPr>
      <w:tblGrid>
        <w:gridCol w:w="1264"/>
        <w:gridCol w:w="7408"/>
      </w:tblGrid>
      <w:tr w:rsidR="004F2383" w:rsidTr="004F2383">
        <w:tc>
          <w:tcPr>
            <w:tcW w:w="1239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вариант</w:t>
            </w:r>
          </w:p>
        </w:tc>
        <w:tc>
          <w:tcPr>
            <w:tcW w:w="7408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№ темы</w:t>
            </w:r>
          </w:p>
        </w:tc>
      </w:tr>
      <w:tr w:rsidR="004F2383" w:rsidTr="004F2383">
        <w:tc>
          <w:tcPr>
            <w:tcW w:w="1239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1</w:t>
            </w:r>
          </w:p>
        </w:tc>
        <w:tc>
          <w:tcPr>
            <w:tcW w:w="7408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1,4</w:t>
            </w:r>
          </w:p>
        </w:tc>
      </w:tr>
      <w:tr w:rsidR="004F2383" w:rsidTr="004F2383">
        <w:tc>
          <w:tcPr>
            <w:tcW w:w="1239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2</w:t>
            </w:r>
          </w:p>
        </w:tc>
        <w:tc>
          <w:tcPr>
            <w:tcW w:w="7408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2,6</w:t>
            </w:r>
          </w:p>
        </w:tc>
      </w:tr>
      <w:tr w:rsidR="004F2383" w:rsidTr="004F2383">
        <w:tc>
          <w:tcPr>
            <w:tcW w:w="1239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3</w:t>
            </w:r>
          </w:p>
        </w:tc>
        <w:tc>
          <w:tcPr>
            <w:tcW w:w="7408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3,7</w:t>
            </w:r>
          </w:p>
        </w:tc>
      </w:tr>
      <w:tr w:rsidR="004F2383" w:rsidTr="004F2383">
        <w:tc>
          <w:tcPr>
            <w:tcW w:w="1239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4</w:t>
            </w:r>
          </w:p>
        </w:tc>
        <w:tc>
          <w:tcPr>
            <w:tcW w:w="7408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5,9</w:t>
            </w:r>
          </w:p>
        </w:tc>
      </w:tr>
      <w:tr w:rsidR="004F2383" w:rsidTr="004F2383">
        <w:tc>
          <w:tcPr>
            <w:tcW w:w="1239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5</w:t>
            </w:r>
          </w:p>
        </w:tc>
        <w:tc>
          <w:tcPr>
            <w:tcW w:w="7408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8,3</w:t>
            </w:r>
          </w:p>
        </w:tc>
      </w:tr>
    </w:tbl>
    <w:p w:rsidR="001F6B5A" w:rsidRPr="00C753D0" w:rsidRDefault="001F6B5A" w:rsidP="001F6B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C753D0" w:rsidRPr="00C753D0" w:rsidRDefault="00C753D0" w:rsidP="001F6B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Pr="00C753D0">
        <w:rPr>
          <w:rFonts w:ascii="Times New Roman" w:hAnsi="Times New Roman" w:cs="Times New Roman"/>
          <w:sz w:val="28"/>
          <w:szCs w:val="28"/>
        </w:rPr>
        <w:t xml:space="preserve">Нормативно правовая основа системы </w:t>
      </w:r>
      <w:r w:rsidR="004F2383">
        <w:rPr>
          <w:rFonts w:ascii="Times New Roman" w:hAnsi="Times New Roman" w:cs="Times New Roman"/>
          <w:sz w:val="28"/>
          <w:szCs w:val="28"/>
        </w:rPr>
        <w:t>управления охраной</w:t>
      </w:r>
      <w:r w:rsidRPr="00C753D0">
        <w:rPr>
          <w:rFonts w:ascii="Times New Roman" w:hAnsi="Times New Roman" w:cs="Times New Roman"/>
          <w:sz w:val="28"/>
          <w:szCs w:val="28"/>
        </w:rPr>
        <w:t xml:space="preserve"> труда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753D0" w:rsidRPr="00C753D0" w:rsidRDefault="00C753D0" w:rsidP="001F6B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Pr="00C753D0">
        <w:rPr>
          <w:rFonts w:ascii="Times New Roman" w:hAnsi="Times New Roman" w:cs="Times New Roman"/>
          <w:sz w:val="28"/>
          <w:szCs w:val="28"/>
        </w:rPr>
        <w:t>Этапы создания СУОТ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753D0" w:rsidRPr="00C753D0" w:rsidRDefault="00C753D0" w:rsidP="001F6B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</w:t>
      </w:r>
      <w:r w:rsidRPr="00C753D0">
        <w:rPr>
          <w:rFonts w:ascii="Times New Roman" w:hAnsi="Times New Roman" w:cs="Times New Roman"/>
          <w:sz w:val="28"/>
          <w:szCs w:val="28"/>
        </w:rPr>
        <w:t>Управление охраной труда. Цели, принципы построения, функция и задачи СУОТ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753D0" w:rsidRPr="00C753D0" w:rsidRDefault="00C753D0" w:rsidP="001F6B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 w:rsidRPr="00C753D0">
        <w:rPr>
          <w:rFonts w:ascii="Times New Roman" w:hAnsi="Times New Roman" w:cs="Times New Roman"/>
          <w:sz w:val="28"/>
          <w:szCs w:val="28"/>
        </w:rPr>
        <w:t>Создание органов управления и разработка программы и структуры СУОТ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753D0" w:rsidRPr="00C753D0" w:rsidRDefault="00C753D0" w:rsidP="001F6B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5. </w:t>
      </w:r>
      <w:r w:rsidRPr="00C753D0">
        <w:rPr>
          <w:rFonts w:ascii="Times New Roman" w:hAnsi="Times New Roman" w:cs="Times New Roman"/>
          <w:sz w:val="28"/>
          <w:szCs w:val="28"/>
        </w:rPr>
        <w:t>Контроль состояния охраны труда и функционирования СУОТ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753D0" w:rsidRPr="00C753D0" w:rsidRDefault="00C753D0" w:rsidP="001F6B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6. </w:t>
      </w:r>
      <w:r w:rsidRPr="00C753D0">
        <w:rPr>
          <w:rFonts w:ascii="Times New Roman" w:hAnsi="Times New Roman" w:cs="Times New Roman"/>
          <w:sz w:val="28"/>
          <w:szCs w:val="28"/>
        </w:rPr>
        <w:t>Организация службы охраны труда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753D0" w:rsidRPr="00C753D0" w:rsidRDefault="00C753D0" w:rsidP="001F6B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7. </w:t>
      </w:r>
      <w:r w:rsidRPr="00C753D0">
        <w:rPr>
          <w:rFonts w:ascii="Times New Roman" w:hAnsi="Times New Roman" w:cs="Times New Roman"/>
          <w:sz w:val="28"/>
          <w:szCs w:val="28"/>
        </w:rPr>
        <w:t>Обязанности работодателя по обеспечению безопасных условий и охраны труда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753D0" w:rsidRDefault="00C753D0" w:rsidP="001F6B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8. </w:t>
      </w:r>
      <w:r w:rsidRPr="00C753D0">
        <w:rPr>
          <w:rFonts w:ascii="Times New Roman" w:hAnsi="Times New Roman" w:cs="Times New Roman"/>
          <w:sz w:val="28"/>
          <w:szCs w:val="28"/>
        </w:rPr>
        <w:t xml:space="preserve">Стимулирование работников по повышению безопасности и охране труда.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9. </w:t>
      </w:r>
      <w:r w:rsidRPr="00C753D0">
        <w:rPr>
          <w:rFonts w:ascii="Times New Roman" w:hAnsi="Times New Roman" w:cs="Times New Roman"/>
          <w:sz w:val="28"/>
          <w:szCs w:val="28"/>
        </w:rPr>
        <w:t>Управление внутренней мотивацией работников на безопасный труд и соблюдение требований охраны труда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753D0" w:rsidRDefault="00C753D0" w:rsidP="001F6B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81591" w:rsidRDefault="00581591" w:rsidP="00C753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81591" w:rsidRDefault="00581591" w:rsidP="00C753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81591" w:rsidRDefault="00581591" w:rsidP="00C753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753D0" w:rsidRPr="00C753D0" w:rsidRDefault="00C753D0" w:rsidP="00C753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753D0" w:rsidRPr="00C753D0" w:rsidRDefault="00C753D0" w:rsidP="00C753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753D0" w:rsidRPr="00C753D0" w:rsidRDefault="00C753D0" w:rsidP="00C753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753D0" w:rsidRPr="00C753D0" w:rsidRDefault="00C753D0" w:rsidP="00C753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83D50" w:rsidRPr="00C753D0" w:rsidRDefault="00A83D50" w:rsidP="00C753D0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A83D50" w:rsidRPr="00C753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4DE"/>
    <w:rsid w:val="001F6B5A"/>
    <w:rsid w:val="00300237"/>
    <w:rsid w:val="004734DE"/>
    <w:rsid w:val="004F2383"/>
    <w:rsid w:val="00581591"/>
    <w:rsid w:val="005F41BC"/>
    <w:rsid w:val="00734C21"/>
    <w:rsid w:val="00776EE8"/>
    <w:rsid w:val="00853CFC"/>
    <w:rsid w:val="00914D89"/>
    <w:rsid w:val="00A46586"/>
    <w:rsid w:val="00A70067"/>
    <w:rsid w:val="00A83D50"/>
    <w:rsid w:val="00C46716"/>
    <w:rsid w:val="00C753D0"/>
    <w:rsid w:val="00F06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4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4D8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4F23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4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4D8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4F23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243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RePack by Diakov</cp:lastModifiedBy>
  <cp:revision>4</cp:revision>
  <cp:lastPrinted>2019-07-11T06:32:00Z</cp:lastPrinted>
  <dcterms:created xsi:type="dcterms:W3CDTF">2020-01-22T14:25:00Z</dcterms:created>
  <dcterms:modified xsi:type="dcterms:W3CDTF">2020-01-22T14:25:00Z</dcterms:modified>
</cp:coreProperties>
</file>